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83" w:rsidRDefault="006C5083" w:rsidP="006C5083">
      <w:pPr>
        <w:ind w:right="-868"/>
        <w:jc w:val="center"/>
        <w:rPr>
          <w:sz w:val="32"/>
          <w:szCs w:val="32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6C5083" w:rsidRDefault="006C5083" w:rsidP="006C50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C5083" w:rsidRDefault="006C5083" w:rsidP="006C5083">
      <w:pPr>
        <w:jc w:val="both"/>
        <w:rPr>
          <w:sz w:val="32"/>
          <w:szCs w:val="32"/>
        </w:rPr>
      </w:pP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>14.10.2011                    № 127</w:t>
      </w: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>О порядке  расходования  иных  межбюджетных</w:t>
      </w: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трансфертов    муниципальному      образованию</w:t>
      </w: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     сельское       поселение»     </w:t>
      </w:r>
      <w:proofErr w:type="gramStart"/>
      <w:r>
        <w:rPr>
          <w:sz w:val="24"/>
          <w:szCs w:val="24"/>
        </w:rPr>
        <w:t>на</w:t>
      </w:r>
      <w:proofErr w:type="gramEnd"/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    гравированной     дороги     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Ягодная в с. </w:t>
      </w:r>
      <w:proofErr w:type="spellStart"/>
      <w:r>
        <w:rPr>
          <w:sz w:val="24"/>
          <w:szCs w:val="24"/>
        </w:rPr>
        <w:t>Чажемто</w:t>
      </w:r>
      <w:proofErr w:type="spellEnd"/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  решением Думы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 от 30.09.2011 г. № 123 «О предоставлении в 2011 году иных  межбюджетных трансфертов    муниципальному образованию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 на строительство гравированной дороги по ул. </w:t>
      </w:r>
      <w:proofErr w:type="gramStart"/>
      <w:r>
        <w:rPr>
          <w:sz w:val="24"/>
          <w:szCs w:val="24"/>
        </w:rPr>
        <w:t>Ягодная</w:t>
      </w:r>
      <w:proofErr w:type="gramEnd"/>
      <w:r>
        <w:rPr>
          <w:sz w:val="24"/>
          <w:szCs w:val="24"/>
        </w:rPr>
        <w:t xml:space="preserve"> в с.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>»,</w:t>
      </w: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средства  иных межбюджетных трансфертов (далее – ИМБТ) на  строительство гравированной дороги по ул. </w:t>
      </w:r>
      <w:proofErr w:type="gramStart"/>
      <w:r>
        <w:rPr>
          <w:sz w:val="24"/>
          <w:szCs w:val="24"/>
        </w:rPr>
        <w:t>Ягодная</w:t>
      </w:r>
      <w:proofErr w:type="gramEnd"/>
      <w:r>
        <w:rPr>
          <w:sz w:val="24"/>
          <w:szCs w:val="24"/>
        </w:rPr>
        <w:t xml:space="preserve"> в с.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 xml:space="preserve">», направляются на строительство гравированной дороги по ул. Ягодная в с.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>.</w:t>
      </w:r>
    </w:p>
    <w:p w:rsidR="006C5083" w:rsidRDefault="006C5083" w:rsidP="006C50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Объем средств ИМБТ утверждается решением Совета на очередной финансовый год. </w:t>
      </w:r>
    </w:p>
    <w:p w:rsidR="006C5083" w:rsidRDefault="006C5083" w:rsidP="006C50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  обеспечить целевое использование выделенных средств до 20.12.2011г.</w:t>
      </w:r>
    </w:p>
    <w:p w:rsidR="006C5083" w:rsidRDefault="006C5083" w:rsidP="006C50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Администрации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 обеспечить предоставление  отчетности в УФЭП Администрации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  о целевом использовании средств  в установленные  сроки.</w:t>
      </w:r>
    </w:p>
    <w:p w:rsidR="006C5083" w:rsidRDefault="006C5083" w:rsidP="006C50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 Неиспользованные средства  ИМБТ подлежат возврату в бюджет МО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до 25 декабря 2011 года.</w:t>
      </w:r>
    </w:p>
    <w:p w:rsidR="006C5083" w:rsidRDefault="006C5083" w:rsidP="006C50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целевым использованием ИМБТ возложить на  заместителя Главы поселения по финансово-экономической деятельности </w:t>
      </w:r>
      <w:proofErr w:type="spellStart"/>
      <w:r>
        <w:rPr>
          <w:sz w:val="24"/>
          <w:szCs w:val="24"/>
        </w:rPr>
        <w:t>Л.В.Гофман</w:t>
      </w:r>
      <w:proofErr w:type="spellEnd"/>
      <w:r>
        <w:rPr>
          <w:sz w:val="24"/>
          <w:szCs w:val="24"/>
        </w:rPr>
        <w:t>.</w:t>
      </w:r>
    </w:p>
    <w:p w:rsidR="006C5083" w:rsidRDefault="006C5083" w:rsidP="006C50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Опубликовать настоящее распоряжение в Ведомостях органов местного самоуправления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А.Ф. </w:t>
      </w:r>
      <w:proofErr w:type="gramStart"/>
      <w:r>
        <w:rPr>
          <w:sz w:val="24"/>
          <w:szCs w:val="24"/>
        </w:rPr>
        <w:t>Медных</w:t>
      </w:r>
      <w:proofErr w:type="gramEnd"/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rPr>
          <w:sz w:val="24"/>
          <w:szCs w:val="24"/>
        </w:rPr>
      </w:pPr>
    </w:p>
    <w:p w:rsidR="006C5083" w:rsidRDefault="006C5083" w:rsidP="006C5083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Л.В. Гофман</w:t>
      </w:r>
    </w:p>
    <w:p w:rsidR="006C5083" w:rsidRDefault="006C5083" w:rsidP="006C5083">
      <w:pPr>
        <w:jc w:val="both"/>
        <w:rPr>
          <w:sz w:val="18"/>
          <w:szCs w:val="18"/>
        </w:rPr>
      </w:pPr>
      <w:r>
        <w:rPr>
          <w:sz w:val="18"/>
          <w:szCs w:val="18"/>
        </w:rPr>
        <w:t>2 12 94</w:t>
      </w:r>
    </w:p>
    <w:p w:rsidR="006C5083" w:rsidRDefault="006C5083" w:rsidP="006C5083">
      <w:pPr>
        <w:jc w:val="both"/>
      </w:pPr>
    </w:p>
    <w:p w:rsidR="006C5083" w:rsidRDefault="006C5083" w:rsidP="006C5083"/>
    <w:p w:rsidR="00A01586" w:rsidRDefault="00A01586">
      <w:bookmarkStart w:id="0" w:name="_GoBack"/>
      <w:bookmarkEnd w:id="0"/>
    </w:p>
    <w:sectPr w:rsidR="00A0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3"/>
    <w:rsid w:val="006C5083"/>
    <w:rsid w:val="00A0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2025-04-01T03:43:00Z</dcterms:created>
  <dcterms:modified xsi:type="dcterms:W3CDTF">2025-04-01T03:44:00Z</dcterms:modified>
</cp:coreProperties>
</file>